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812D47" w:rsidRDefault="00812D47">
      <w:pPr>
        <w:rPr>
          <w:rFonts w:ascii="Arial" w:hAnsi="Arial" w:cs="Arial"/>
          <w:b/>
          <w:sz w:val="28"/>
          <w:szCs w:val="28"/>
          <w:lang w:val="de-CH"/>
        </w:rPr>
      </w:pPr>
      <w:r>
        <w:rPr>
          <w:rFonts w:ascii="Arial" w:hAnsi="Arial" w:cs="Arial"/>
          <w:b/>
          <w:sz w:val="28"/>
          <w:szCs w:val="28"/>
          <w:lang w:val="de-CH"/>
        </w:rPr>
        <w:t>Gewerkschaftsk</w:t>
      </w:r>
      <w:r w:rsidRPr="00812D47">
        <w:rPr>
          <w:rFonts w:ascii="Arial" w:hAnsi="Arial" w:cs="Arial"/>
          <w:b/>
          <w:sz w:val="28"/>
          <w:szCs w:val="28"/>
          <w:lang w:val="de-CH"/>
        </w:rPr>
        <w:t xml:space="preserve">artell </w:t>
      </w:r>
      <w:r>
        <w:rPr>
          <w:rFonts w:ascii="Arial" w:hAnsi="Arial" w:cs="Arial"/>
          <w:b/>
          <w:sz w:val="28"/>
          <w:szCs w:val="28"/>
          <w:lang w:val="de-CH"/>
        </w:rPr>
        <w:t>B</w:t>
      </w:r>
      <w:r w:rsidRPr="00812D47">
        <w:rPr>
          <w:rFonts w:ascii="Arial" w:hAnsi="Arial" w:cs="Arial"/>
          <w:b/>
          <w:sz w:val="28"/>
          <w:szCs w:val="28"/>
          <w:lang w:val="de-CH"/>
        </w:rPr>
        <w:t>iel</w:t>
      </w:r>
    </w:p>
    <w:p w:rsidR="00812D47" w:rsidRDefault="00812D47">
      <w:pPr>
        <w:rPr>
          <w:rFonts w:ascii="Arial" w:hAnsi="Arial" w:cs="Arial"/>
          <w:b/>
          <w:sz w:val="28"/>
          <w:szCs w:val="28"/>
          <w:lang w:val="de-CH"/>
        </w:rPr>
      </w:pPr>
      <w:r>
        <w:rPr>
          <w:rFonts w:ascii="Arial" w:hAnsi="Arial" w:cs="Arial"/>
          <w:b/>
          <w:sz w:val="28"/>
          <w:szCs w:val="28"/>
          <w:lang w:val="de-CH"/>
        </w:rPr>
        <w:t>Präsidentenkonfer</w:t>
      </w:r>
      <w:r w:rsidRPr="00812D47">
        <w:rPr>
          <w:rFonts w:ascii="Arial" w:hAnsi="Arial" w:cs="Arial"/>
          <w:b/>
          <w:sz w:val="28"/>
          <w:szCs w:val="28"/>
          <w:lang w:val="de-CH"/>
        </w:rPr>
        <w:t>e</w:t>
      </w:r>
      <w:r>
        <w:rPr>
          <w:rFonts w:ascii="Arial" w:hAnsi="Arial" w:cs="Arial"/>
          <w:b/>
          <w:sz w:val="28"/>
          <w:szCs w:val="28"/>
          <w:lang w:val="de-CH"/>
        </w:rPr>
        <w:t>nz</w:t>
      </w:r>
    </w:p>
    <w:p w:rsidR="00812D47" w:rsidRDefault="00812D47">
      <w:pPr>
        <w:rPr>
          <w:rFonts w:ascii="Arial" w:hAnsi="Arial" w:cs="Arial"/>
          <w:b/>
          <w:sz w:val="28"/>
          <w:szCs w:val="28"/>
          <w:lang w:val="de-CH"/>
        </w:rPr>
      </w:pPr>
      <w:r w:rsidRPr="00812D47">
        <w:rPr>
          <w:rFonts w:ascii="Arial" w:hAnsi="Arial" w:cs="Arial"/>
          <w:b/>
          <w:sz w:val="28"/>
          <w:szCs w:val="28"/>
          <w:lang w:val="de-CH"/>
        </w:rPr>
        <w:t>26. Oktober 1945, 20 Uhr, Unionssaal Volkshaus</w:t>
      </w:r>
    </w:p>
    <w:p w:rsidR="00812D47" w:rsidRDefault="00812D47">
      <w:pPr>
        <w:rPr>
          <w:rFonts w:ascii="Arial" w:hAnsi="Arial" w:cs="Arial"/>
          <w:b/>
          <w:sz w:val="28"/>
          <w:szCs w:val="28"/>
          <w:lang w:val="de-CH"/>
        </w:rPr>
      </w:pPr>
    </w:p>
    <w:p w:rsidR="00812D47" w:rsidRDefault="00C9240D">
      <w:pPr>
        <w:rPr>
          <w:rFonts w:ascii="Arial" w:hAnsi="Arial" w:cs="Arial"/>
          <w:sz w:val="20"/>
          <w:szCs w:val="20"/>
          <w:lang w:val="de-CH"/>
        </w:rPr>
      </w:pPr>
      <w:r>
        <w:rPr>
          <w:rFonts w:ascii="Arial" w:hAnsi="Arial" w:cs="Arial"/>
          <w:sz w:val="20"/>
          <w:szCs w:val="20"/>
          <w:lang w:val="de-CH"/>
        </w:rPr>
        <w:t>Traktanden:</w:t>
      </w:r>
    </w:p>
    <w:p w:rsidR="00C9240D" w:rsidRDefault="00C9240D">
      <w:pPr>
        <w:rPr>
          <w:rFonts w:ascii="Arial" w:hAnsi="Arial" w:cs="Arial"/>
          <w:sz w:val="20"/>
          <w:szCs w:val="20"/>
          <w:lang w:val="de-CH"/>
        </w:rPr>
      </w:pPr>
      <w:r>
        <w:rPr>
          <w:rFonts w:ascii="Arial" w:hAnsi="Arial" w:cs="Arial"/>
          <w:sz w:val="20"/>
          <w:szCs w:val="20"/>
          <w:lang w:val="de-CH"/>
        </w:rPr>
        <w:t>1. Appell</w:t>
      </w:r>
    </w:p>
    <w:p w:rsidR="00C9240D" w:rsidRDefault="00C9240D">
      <w:pPr>
        <w:rPr>
          <w:rFonts w:ascii="Arial" w:hAnsi="Arial" w:cs="Arial"/>
          <w:sz w:val="20"/>
          <w:szCs w:val="20"/>
          <w:lang w:val="de-CH"/>
        </w:rPr>
      </w:pPr>
      <w:r>
        <w:rPr>
          <w:rFonts w:ascii="Arial" w:hAnsi="Arial" w:cs="Arial"/>
          <w:sz w:val="20"/>
          <w:szCs w:val="20"/>
          <w:lang w:val="de-CH"/>
        </w:rPr>
        <w:t>2. Erneuerungswahlen des Genossenschaftsrates der Konsumgenossenschaft Biel</w:t>
      </w:r>
    </w:p>
    <w:p w:rsidR="00C9240D" w:rsidRDefault="00C9240D">
      <w:pPr>
        <w:rPr>
          <w:rFonts w:ascii="Arial" w:hAnsi="Arial" w:cs="Arial"/>
          <w:sz w:val="20"/>
          <w:szCs w:val="20"/>
          <w:lang w:val="de-CH"/>
        </w:rPr>
      </w:pPr>
      <w:r>
        <w:rPr>
          <w:rFonts w:ascii="Arial" w:hAnsi="Arial" w:cs="Arial"/>
          <w:sz w:val="20"/>
          <w:szCs w:val="20"/>
          <w:lang w:val="de-CH"/>
        </w:rPr>
        <w:t>3. Verschiedenes</w:t>
      </w:r>
    </w:p>
    <w:p w:rsidR="00C9240D" w:rsidRDefault="00C9240D">
      <w:pPr>
        <w:rPr>
          <w:rFonts w:ascii="Arial" w:hAnsi="Arial" w:cs="Arial"/>
          <w:sz w:val="20"/>
          <w:szCs w:val="20"/>
          <w:lang w:val="de-CH"/>
        </w:rPr>
      </w:pPr>
    </w:p>
    <w:p w:rsidR="00C9240D" w:rsidRDefault="00276371">
      <w:pPr>
        <w:rPr>
          <w:rFonts w:ascii="Arial" w:hAnsi="Arial" w:cs="Arial"/>
          <w:sz w:val="20"/>
          <w:szCs w:val="20"/>
          <w:lang w:val="de-CH"/>
        </w:rPr>
      </w:pPr>
      <w:r>
        <w:rPr>
          <w:rFonts w:ascii="Arial" w:hAnsi="Arial" w:cs="Arial"/>
          <w:sz w:val="20"/>
          <w:szCs w:val="20"/>
          <w:lang w:val="de-CH"/>
        </w:rPr>
        <w:t>1. Appell.</w:t>
      </w:r>
    </w:p>
    <w:p w:rsidR="00276371" w:rsidRDefault="00276371">
      <w:pPr>
        <w:rPr>
          <w:rFonts w:ascii="Arial" w:hAnsi="Arial" w:cs="Arial"/>
          <w:sz w:val="20"/>
          <w:szCs w:val="20"/>
          <w:lang w:val="de-CH"/>
        </w:rPr>
      </w:pPr>
      <w:r>
        <w:rPr>
          <w:rFonts w:ascii="Arial" w:hAnsi="Arial" w:cs="Arial"/>
          <w:sz w:val="20"/>
          <w:szCs w:val="20"/>
          <w:lang w:val="de-CH"/>
        </w:rPr>
        <w:t>Vorsitz: Vizepräsident Kollege Josef Flury.</w:t>
      </w:r>
    </w:p>
    <w:p w:rsidR="00276371" w:rsidRDefault="00276371">
      <w:pPr>
        <w:rPr>
          <w:rFonts w:ascii="Arial" w:hAnsi="Arial" w:cs="Arial"/>
          <w:sz w:val="20"/>
          <w:szCs w:val="20"/>
          <w:lang w:val="de-CH"/>
        </w:rPr>
      </w:pPr>
      <w:r>
        <w:rPr>
          <w:rFonts w:ascii="Arial" w:hAnsi="Arial" w:cs="Arial"/>
          <w:sz w:val="20"/>
          <w:szCs w:val="20"/>
          <w:lang w:val="de-CH"/>
        </w:rPr>
        <w:t>Gemäss Präsenzheft sind (…) Kollegen anwesend.</w:t>
      </w:r>
    </w:p>
    <w:p w:rsidR="00276371" w:rsidRDefault="00276371">
      <w:pPr>
        <w:rPr>
          <w:rFonts w:ascii="Arial" w:hAnsi="Arial" w:cs="Arial"/>
          <w:sz w:val="20"/>
          <w:szCs w:val="20"/>
          <w:lang w:val="de-CH"/>
        </w:rPr>
      </w:pPr>
    </w:p>
    <w:p w:rsidR="00276371" w:rsidRDefault="00276371">
      <w:pPr>
        <w:rPr>
          <w:rFonts w:ascii="Arial" w:hAnsi="Arial" w:cs="Arial"/>
          <w:sz w:val="20"/>
          <w:szCs w:val="20"/>
          <w:lang w:val="de-CH"/>
        </w:rPr>
      </w:pPr>
      <w:r>
        <w:rPr>
          <w:rFonts w:ascii="Arial" w:hAnsi="Arial" w:cs="Arial"/>
          <w:sz w:val="20"/>
          <w:szCs w:val="20"/>
          <w:lang w:val="de-CH"/>
        </w:rPr>
        <w:t>2. Erneuerungswahlen des Genossenschaftsrates der Konsumgenossenschaft Biel.</w:t>
      </w:r>
    </w:p>
    <w:p w:rsidR="00276371" w:rsidRDefault="00383EA8">
      <w:pPr>
        <w:rPr>
          <w:rFonts w:ascii="Arial" w:hAnsi="Arial" w:cs="Arial"/>
          <w:sz w:val="20"/>
          <w:szCs w:val="20"/>
          <w:lang w:val="de-CH"/>
        </w:rPr>
      </w:pPr>
      <w:r>
        <w:rPr>
          <w:rFonts w:ascii="Arial" w:hAnsi="Arial" w:cs="Arial"/>
          <w:sz w:val="20"/>
          <w:szCs w:val="20"/>
          <w:lang w:val="de-CH"/>
        </w:rPr>
        <w:t>Kollege Josef Flury orientiert über die Neuwahlen in den Genossenschaftsrat der Konsumgenossenschaft Biel. Es handelt sich darum, einig zu werden, ob offene Wahlen zu umgehen sind.</w:t>
      </w:r>
    </w:p>
    <w:p w:rsidR="00383EA8" w:rsidRDefault="00383EA8">
      <w:pPr>
        <w:rPr>
          <w:rFonts w:ascii="Arial" w:hAnsi="Arial" w:cs="Arial"/>
          <w:sz w:val="20"/>
          <w:szCs w:val="20"/>
          <w:lang w:val="de-CH"/>
        </w:rPr>
      </w:pPr>
      <w:r>
        <w:rPr>
          <w:rFonts w:ascii="Arial" w:hAnsi="Arial" w:cs="Arial"/>
          <w:sz w:val="20"/>
          <w:szCs w:val="20"/>
          <w:lang w:val="de-CH"/>
        </w:rPr>
        <w:t xml:space="preserve">Kollege Emil Brändli: Stille Wahlen sind diesmal gefährdet durch teilweise übertriebene Ansprüche. Es sind 90 Genossenschaftsräte zu wählen gegenüber 84 das letzte Mal. Eine Aussprache mit dem Fraktionspräsidenten II hat ergeben, dass der „Liste 1 Gewerkschaftskartell“ 56 Sitze zugestanden würden. </w:t>
      </w:r>
    </w:p>
    <w:p w:rsidR="00D841F0" w:rsidRDefault="00383EA8">
      <w:pPr>
        <w:rPr>
          <w:rFonts w:ascii="Arial" w:hAnsi="Arial" w:cs="Arial"/>
          <w:sz w:val="20"/>
          <w:szCs w:val="20"/>
          <w:lang w:val="de-CH"/>
        </w:rPr>
      </w:pPr>
      <w:r>
        <w:rPr>
          <w:rFonts w:ascii="Arial" w:hAnsi="Arial" w:cs="Arial"/>
          <w:sz w:val="20"/>
          <w:szCs w:val="20"/>
          <w:lang w:val="de-CH"/>
        </w:rPr>
        <w:t>Kollege Emil Brändli hat au</w:t>
      </w:r>
      <w:r w:rsidR="00D841F0">
        <w:rPr>
          <w:rFonts w:ascii="Arial" w:hAnsi="Arial" w:cs="Arial"/>
          <w:sz w:val="20"/>
          <w:szCs w:val="20"/>
          <w:lang w:val="de-CH"/>
        </w:rPr>
        <w:t xml:space="preserve">ch bereits eine Kreiseinteilung für die Mandate, gestützt auf den Umsatz der quartiere, vorgenommen. Es entfallen auf Biel-Stadt 27, Mett 3, Bözingen 3, Madretsch 9, Nidau-Port 4, Brügg-Studen 4, Reuchenette 2, Leubringen 2, Orvin 1, Vingelz 1 und Orpund 1 Sitz. </w:t>
      </w:r>
    </w:p>
    <w:p w:rsidR="00D841F0" w:rsidRDefault="00D841F0">
      <w:pPr>
        <w:rPr>
          <w:rFonts w:ascii="Arial" w:hAnsi="Arial" w:cs="Arial"/>
          <w:sz w:val="20"/>
          <w:szCs w:val="20"/>
          <w:lang w:val="de-CH"/>
        </w:rPr>
      </w:pPr>
      <w:r>
        <w:rPr>
          <w:rFonts w:ascii="Arial" w:hAnsi="Arial" w:cs="Arial"/>
          <w:sz w:val="20"/>
          <w:szCs w:val="20"/>
          <w:lang w:val="de-CH"/>
        </w:rPr>
        <w:t>Kollege Josef Flury: Wir haben uns vorerst über die grundsätzliche Frage, ob „stille Wahlen“ oder „offene Wahlen“, auszusprechen.</w:t>
      </w:r>
    </w:p>
    <w:p w:rsidR="00D841F0" w:rsidRDefault="00D841F0">
      <w:pPr>
        <w:rPr>
          <w:rFonts w:ascii="Arial" w:hAnsi="Arial" w:cs="Arial"/>
          <w:sz w:val="20"/>
          <w:szCs w:val="20"/>
          <w:lang w:val="de-CH"/>
        </w:rPr>
      </w:pPr>
      <w:r>
        <w:rPr>
          <w:rFonts w:ascii="Arial" w:hAnsi="Arial" w:cs="Arial"/>
          <w:sz w:val="20"/>
          <w:szCs w:val="20"/>
          <w:lang w:val="de-CH"/>
        </w:rPr>
        <w:t>Genosse Wegmüller: Die Mitgliedschaft Madretsch ist einstimmig für offene Wahlen. Es ist notwendig, auch gegenüber der „Neutralen Liste“ wieder einmal richtig auszumarchen und es schadet auch nichts, wenn unsere Fraktion gesiebt wird und etwas frisches Blut hinein kommt.</w:t>
      </w:r>
    </w:p>
    <w:p w:rsidR="00D841F0" w:rsidRDefault="00D841F0">
      <w:pPr>
        <w:rPr>
          <w:rFonts w:ascii="Arial" w:hAnsi="Arial" w:cs="Arial"/>
          <w:sz w:val="20"/>
          <w:szCs w:val="20"/>
          <w:lang w:val="de-CH"/>
        </w:rPr>
      </w:pPr>
      <w:r>
        <w:rPr>
          <w:rFonts w:ascii="Arial" w:hAnsi="Arial" w:cs="Arial"/>
          <w:sz w:val="20"/>
          <w:szCs w:val="20"/>
          <w:lang w:val="de-CH"/>
        </w:rPr>
        <w:t>Kollege Emil Brändli gibt zu bedenken, dass offene Wahlen für die KGB einen Kostenpunkt von rund 3‘000 Franken bedeuten. Dazu würden auch uns grosse Kosten erwachsen. Nur der vorgeschlagene Schlüssel gemäss den Umsatzziffern garantiert eine gerechte Sitzverteilung der aussenquartiere.</w:t>
      </w:r>
    </w:p>
    <w:p w:rsidR="007B67D5" w:rsidRDefault="00D841F0">
      <w:pPr>
        <w:rPr>
          <w:rFonts w:ascii="Arial" w:hAnsi="Arial" w:cs="Arial"/>
          <w:sz w:val="20"/>
          <w:szCs w:val="20"/>
          <w:lang w:val="de-CH"/>
        </w:rPr>
      </w:pPr>
      <w:r>
        <w:rPr>
          <w:rFonts w:ascii="Arial" w:hAnsi="Arial" w:cs="Arial"/>
          <w:sz w:val="20"/>
          <w:szCs w:val="20"/>
          <w:lang w:val="de-CH"/>
        </w:rPr>
        <w:t xml:space="preserve">Kollege Josef Flury: An der Wähler-Versammlung kann auch </w:t>
      </w:r>
      <w:r w:rsidR="007B67D5">
        <w:rPr>
          <w:rFonts w:ascii="Arial" w:hAnsi="Arial" w:cs="Arial"/>
          <w:sz w:val="20"/>
          <w:szCs w:val="20"/>
          <w:lang w:val="de-CH"/>
        </w:rPr>
        <w:t>gesiebt werden.</w:t>
      </w:r>
    </w:p>
    <w:p w:rsidR="003A34F8" w:rsidRDefault="007B67D5">
      <w:pPr>
        <w:rPr>
          <w:rFonts w:ascii="Arial" w:hAnsi="Arial" w:cs="Arial"/>
          <w:sz w:val="20"/>
          <w:szCs w:val="20"/>
          <w:lang w:val="de-CH"/>
        </w:rPr>
      </w:pPr>
      <w:r>
        <w:rPr>
          <w:rFonts w:ascii="Arial" w:hAnsi="Arial" w:cs="Arial"/>
          <w:sz w:val="20"/>
          <w:szCs w:val="20"/>
          <w:lang w:val="de-CH"/>
        </w:rPr>
        <w:t>Kollege Walter Liniger: Wir sollten unsere Mittel sparen für die Grossrats</w:t>
      </w:r>
      <w:r w:rsidR="003A34F8">
        <w:rPr>
          <w:rFonts w:ascii="Arial" w:hAnsi="Arial" w:cs="Arial"/>
          <w:sz w:val="20"/>
          <w:szCs w:val="20"/>
          <w:lang w:val="de-CH"/>
        </w:rPr>
        <w:t>wahlen vom Mai 1946. Es läuft d</w:t>
      </w:r>
      <w:r>
        <w:rPr>
          <w:rFonts w:ascii="Arial" w:hAnsi="Arial" w:cs="Arial"/>
          <w:sz w:val="20"/>
          <w:szCs w:val="20"/>
          <w:lang w:val="de-CH"/>
        </w:rPr>
        <w:t>och wieder darauf</w:t>
      </w:r>
      <w:r w:rsidR="003A34F8">
        <w:rPr>
          <w:rFonts w:ascii="Arial" w:hAnsi="Arial" w:cs="Arial"/>
          <w:sz w:val="20"/>
          <w:szCs w:val="20"/>
          <w:lang w:val="de-CH"/>
        </w:rPr>
        <w:t xml:space="preserve"> hinaus, dass die Gewerkschaften zahlen müssen.</w:t>
      </w:r>
    </w:p>
    <w:p w:rsidR="003A34F8" w:rsidRDefault="003A34F8">
      <w:pPr>
        <w:rPr>
          <w:rFonts w:ascii="Arial" w:hAnsi="Arial" w:cs="Arial"/>
          <w:sz w:val="20"/>
          <w:szCs w:val="20"/>
          <w:lang w:val="de-CH"/>
        </w:rPr>
      </w:pPr>
      <w:r>
        <w:rPr>
          <w:rFonts w:ascii="Arial" w:hAnsi="Arial" w:cs="Arial"/>
          <w:sz w:val="20"/>
          <w:szCs w:val="20"/>
          <w:lang w:val="de-CH"/>
        </w:rPr>
        <w:t>Kollege Jakob Brunner: Bis heute war das Vertretungsverhältnis in der „Fraktion I“ 52 Sitze inbegriffen 3 Personalvertreter und in der „Fraktion 2“ 32 Vertreter. Wie muss der Wahlgang vor sich gehen? Jede Gruppe müsste den Wahlkampf selber berappen.</w:t>
      </w:r>
    </w:p>
    <w:p w:rsidR="00D053B0" w:rsidRDefault="003A34F8">
      <w:pPr>
        <w:rPr>
          <w:rFonts w:ascii="Arial" w:hAnsi="Arial" w:cs="Arial"/>
          <w:sz w:val="20"/>
          <w:szCs w:val="20"/>
          <w:lang w:val="de-CH"/>
        </w:rPr>
      </w:pPr>
      <w:r>
        <w:rPr>
          <w:rFonts w:ascii="Arial" w:hAnsi="Arial" w:cs="Arial"/>
          <w:sz w:val="20"/>
          <w:szCs w:val="20"/>
          <w:lang w:val="de-CH"/>
        </w:rPr>
        <w:t>Kollege Max Schneebeil: Biel-Stadt würde den Löwenanteil der Mandate nehmen und die Aussenquartiere würden verbittert. Übrigens müssen wir leider feststellen, dass die Fraktion 2</w:t>
      </w:r>
      <w:r w:rsidR="00D053B0">
        <w:rPr>
          <w:rFonts w:ascii="Arial" w:hAnsi="Arial" w:cs="Arial"/>
          <w:sz w:val="20"/>
          <w:szCs w:val="20"/>
          <w:lang w:val="de-CH"/>
        </w:rPr>
        <w:t xml:space="preserve"> Personalfragen besser vertritt als „Fraktion 1“. </w:t>
      </w:r>
    </w:p>
    <w:p w:rsidR="000E7328" w:rsidRDefault="00D053B0">
      <w:pPr>
        <w:rPr>
          <w:rFonts w:ascii="Arial" w:hAnsi="Arial" w:cs="Arial"/>
          <w:sz w:val="20"/>
          <w:szCs w:val="20"/>
          <w:lang w:val="de-CH"/>
        </w:rPr>
      </w:pPr>
      <w:r>
        <w:rPr>
          <w:rFonts w:ascii="Arial" w:hAnsi="Arial" w:cs="Arial"/>
          <w:sz w:val="20"/>
          <w:szCs w:val="20"/>
          <w:lang w:val="de-CH"/>
        </w:rPr>
        <w:t xml:space="preserve">Kollege Paul Fell PdA: Die Verständigungsfrage stellt sich auch im offenen Wahlgang. Wir sind bereit, </w:t>
      </w:r>
      <w:r w:rsidR="000E7328">
        <w:rPr>
          <w:rFonts w:ascii="Arial" w:hAnsi="Arial" w:cs="Arial"/>
          <w:sz w:val="20"/>
          <w:szCs w:val="20"/>
          <w:lang w:val="de-CH"/>
        </w:rPr>
        <w:t>um eine Verständigung zu erreichen, mit 7 statt mit 10 Sitzen Vorlieb zu nehmen.</w:t>
      </w:r>
    </w:p>
    <w:p w:rsidR="000E7328" w:rsidRDefault="000E7328">
      <w:pPr>
        <w:rPr>
          <w:rFonts w:ascii="Arial" w:hAnsi="Arial" w:cs="Arial"/>
          <w:sz w:val="20"/>
          <w:szCs w:val="20"/>
          <w:lang w:val="de-CH"/>
        </w:rPr>
      </w:pPr>
      <w:r>
        <w:rPr>
          <w:rFonts w:ascii="Arial" w:hAnsi="Arial" w:cs="Arial"/>
          <w:sz w:val="20"/>
          <w:szCs w:val="20"/>
          <w:lang w:val="de-CH"/>
        </w:rPr>
        <w:t>Kollege Emil Rufer: Wir müssen uns klar sein, wer Träger des Wahlkampfes sein muss, auch wegen der Kostenverteilung. Bis jetzt hat das Gewerkschaftskartell die Arbeit und Kosten übernommen. Eventuell könnte nochmals mit der Fraktion 2 verhandelt werden, um die Verteilung 60:30 zu erreichen. Es ist jetzt an die Bereinigung heranzutreten.</w:t>
      </w:r>
    </w:p>
    <w:p w:rsidR="00EE4C89" w:rsidRDefault="000E7328">
      <w:pPr>
        <w:rPr>
          <w:rFonts w:ascii="Arial" w:hAnsi="Arial" w:cs="Arial"/>
          <w:sz w:val="20"/>
          <w:szCs w:val="20"/>
          <w:lang w:val="de-CH"/>
        </w:rPr>
      </w:pPr>
      <w:r>
        <w:rPr>
          <w:rFonts w:ascii="Arial" w:hAnsi="Arial" w:cs="Arial"/>
          <w:sz w:val="20"/>
          <w:szCs w:val="20"/>
          <w:lang w:val="de-CH"/>
        </w:rPr>
        <w:t>Genossenschafterin Bodmer frägt an, ob die „Fraktion 2“</w:t>
      </w:r>
      <w:r w:rsidR="009D6678">
        <w:rPr>
          <w:rFonts w:ascii="Arial" w:hAnsi="Arial" w:cs="Arial"/>
          <w:sz w:val="20"/>
          <w:szCs w:val="20"/>
          <w:lang w:val="de-CH"/>
        </w:rPr>
        <w:t xml:space="preserve"> die Sitzverteilung au</w:t>
      </w:r>
      <w:r>
        <w:rPr>
          <w:rFonts w:ascii="Arial" w:hAnsi="Arial" w:cs="Arial"/>
          <w:sz w:val="20"/>
          <w:szCs w:val="20"/>
          <w:lang w:val="de-CH"/>
        </w:rPr>
        <w:t>ch nach dem Qua</w:t>
      </w:r>
      <w:r w:rsidR="00EE4C89">
        <w:rPr>
          <w:rFonts w:ascii="Arial" w:hAnsi="Arial" w:cs="Arial"/>
          <w:sz w:val="20"/>
          <w:szCs w:val="20"/>
          <w:lang w:val="de-CH"/>
        </w:rPr>
        <w:t xml:space="preserve">rtierumsatz vornimmt. </w:t>
      </w:r>
    </w:p>
    <w:p w:rsidR="00EE4C89" w:rsidRDefault="00EE4C89">
      <w:pPr>
        <w:rPr>
          <w:rFonts w:ascii="Arial" w:hAnsi="Arial" w:cs="Arial"/>
          <w:sz w:val="20"/>
          <w:szCs w:val="20"/>
          <w:lang w:val="de-CH"/>
        </w:rPr>
      </w:pPr>
      <w:r>
        <w:rPr>
          <w:rFonts w:ascii="Arial" w:hAnsi="Arial" w:cs="Arial"/>
          <w:sz w:val="20"/>
          <w:szCs w:val="20"/>
          <w:lang w:val="de-CH"/>
        </w:rPr>
        <w:t>Kollege Wegmüller: Die Kostenfrage ist nicht so gefährlich. Wer hat aus Madretsch 13 weitere Kandidaten gemeldet? Wir haben nur 10 angegeben.</w:t>
      </w:r>
    </w:p>
    <w:p w:rsidR="007335B9" w:rsidRDefault="00EE4C89">
      <w:pPr>
        <w:rPr>
          <w:rFonts w:ascii="Arial" w:hAnsi="Arial" w:cs="Arial"/>
          <w:sz w:val="20"/>
          <w:szCs w:val="20"/>
          <w:lang w:val="de-CH"/>
        </w:rPr>
      </w:pPr>
      <w:r>
        <w:rPr>
          <w:rFonts w:ascii="Arial" w:hAnsi="Arial" w:cs="Arial"/>
          <w:sz w:val="20"/>
          <w:szCs w:val="20"/>
          <w:lang w:val="de-CH"/>
        </w:rPr>
        <w:t>Kollege Emil Brändli: Mad</w:t>
      </w:r>
      <w:r w:rsidR="007335B9">
        <w:rPr>
          <w:rFonts w:ascii="Arial" w:hAnsi="Arial" w:cs="Arial"/>
          <w:sz w:val="20"/>
          <w:szCs w:val="20"/>
          <w:lang w:val="de-CH"/>
        </w:rPr>
        <w:t>retsch hat Anrech</w:t>
      </w:r>
      <w:r w:rsidR="00907A4E">
        <w:rPr>
          <w:rFonts w:ascii="Arial" w:hAnsi="Arial" w:cs="Arial"/>
          <w:sz w:val="20"/>
          <w:szCs w:val="20"/>
          <w:lang w:val="de-CH"/>
        </w:rPr>
        <w:t>t auf 9 Sitze und es sind 9 bis</w:t>
      </w:r>
      <w:r w:rsidR="007335B9">
        <w:rPr>
          <w:rFonts w:ascii="Arial" w:hAnsi="Arial" w:cs="Arial"/>
          <w:sz w:val="20"/>
          <w:szCs w:val="20"/>
          <w:lang w:val="de-CH"/>
        </w:rPr>
        <w:t>herige gemeldet, also könnte die Situation vereinfacht werden.</w:t>
      </w:r>
    </w:p>
    <w:p w:rsidR="00907A4E" w:rsidRDefault="007335B9">
      <w:pPr>
        <w:rPr>
          <w:rFonts w:ascii="Arial" w:hAnsi="Arial" w:cs="Arial"/>
          <w:sz w:val="20"/>
          <w:szCs w:val="20"/>
          <w:lang w:val="de-CH"/>
        </w:rPr>
      </w:pPr>
      <w:r>
        <w:rPr>
          <w:rFonts w:ascii="Arial" w:hAnsi="Arial" w:cs="Arial"/>
          <w:sz w:val="20"/>
          <w:szCs w:val="20"/>
          <w:lang w:val="de-CH"/>
        </w:rPr>
        <w:t xml:space="preserve">Kollege </w:t>
      </w:r>
      <w:r w:rsidR="00907A4E">
        <w:rPr>
          <w:rFonts w:ascii="Arial" w:hAnsi="Arial" w:cs="Arial"/>
          <w:sz w:val="20"/>
          <w:szCs w:val="20"/>
          <w:lang w:val="de-CH"/>
        </w:rPr>
        <w:t>Willi Schmidli: Der Bezug der Kandidaten solltet besser in Augenschein genommen werden. Eventuell muss die Frage geprüft werden, ob dieser nicht zu erhöhen ist.</w:t>
      </w:r>
    </w:p>
    <w:p w:rsidR="00907A4E" w:rsidRDefault="00907A4E">
      <w:pPr>
        <w:rPr>
          <w:rFonts w:ascii="Arial" w:hAnsi="Arial" w:cs="Arial"/>
          <w:sz w:val="20"/>
          <w:szCs w:val="20"/>
          <w:lang w:val="de-CH"/>
        </w:rPr>
      </w:pPr>
      <w:r>
        <w:rPr>
          <w:rFonts w:ascii="Arial" w:hAnsi="Arial" w:cs="Arial"/>
          <w:sz w:val="20"/>
          <w:szCs w:val="20"/>
          <w:lang w:val="de-CH"/>
        </w:rPr>
        <w:lastRenderedPageBreak/>
        <w:t>Der Vorsitzende Kollege Josef Flury lässt abstimmen. Mit grosser Mehrheit wird beschlossen, stille Wahlen zu beantragen.</w:t>
      </w:r>
    </w:p>
    <w:p w:rsidR="00907A4E" w:rsidRDefault="00907A4E">
      <w:pPr>
        <w:rPr>
          <w:rFonts w:ascii="Arial" w:hAnsi="Arial" w:cs="Arial"/>
          <w:sz w:val="20"/>
          <w:szCs w:val="20"/>
          <w:lang w:val="de-CH"/>
        </w:rPr>
      </w:pPr>
      <w:r>
        <w:rPr>
          <w:rFonts w:ascii="Arial" w:hAnsi="Arial" w:cs="Arial"/>
          <w:sz w:val="20"/>
          <w:szCs w:val="20"/>
          <w:lang w:val="de-CH"/>
        </w:rPr>
        <w:t xml:space="preserve">Kollege Wegmüller frägt an, ob wir beschlussfähig sind, über den Wahlmodus zu bestimmen. </w:t>
      </w:r>
    </w:p>
    <w:p w:rsidR="008E5D1D" w:rsidRDefault="00907A4E">
      <w:pPr>
        <w:rPr>
          <w:rFonts w:ascii="Arial" w:hAnsi="Arial" w:cs="Arial"/>
          <w:sz w:val="20"/>
          <w:szCs w:val="20"/>
          <w:lang w:val="de-CH"/>
        </w:rPr>
      </w:pPr>
      <w:r>
        <w:rPr>
          <w:rFonts w:ascii="Arial" w:hAnsi="Arial" w:cs="Arial"/>
          <w:sz w:val="20"/>
          <w:szCs w:val="20"/>
          <w:lang w:val="de-CH"/>
        </w:rPr>
        <w:t>Der Vorsitzende verneint dies</w:t>
      </w:r>
      <w:r w:rsidR="008E5D1D">
        <w:rPr>
          <w:rFonts w:ascii="Arial" w:hAnsi="Arial" w:cs="Arial"/>
          <w:sz w:val="20"/>
          <w:szCs w:val="20"/>
          <w:lang w:val="de-CH"/>
        </w:rPr>
        <w:t>. D</w:t>
      </w:r>
      <w:r>
        <w:rPr>
          <w:rFonts w:ascii="Arial" w:hAnsi="Arial" w:cs="Arial"/>
          <w:sz w:val="20"/>
          <w:szCs w:val="20"/>
          <w:lang w:val="de-CH"/>
        </w:rPr>
        <w:t xml:space="preserve">ie Präsidentenkonferenz </w:t>
      </w:r>
      <w:r w:rsidR="008E5D1D">
        <w:rPr>
          <w:rFonts w:ascii="Arial" w:hAnsi="Arial" w:cs="Arial"/>
          <w:sz w:val="20"/>
          <w:szCs w:val="20"/>
          <w:lang w:val="de-CH"/>
        </w:rPr>
        <w:t xml:space="preserve">hat </w:t>
      </w:r>
      <w:r>
        <w:rPr>
          <w:rFonts w:ascii="Arial" w:hAnsi="Arial" w:cs="Arial"/>
          <w:sz w:val="20"/>
          <w:szCs w:val="20"/>
          <w:lang w:val="de-CH"/>
        </w:rPr>
        <w:t xml:space="preserve">nur beratenden Charakter und Antragsrecht. Ausserdem </w:t>
      </w:r>
      <w:r w:rsidR="00130561">
        <w:rPr>
          <w:rFonts w:ascii="Arial" w:hAnsi="Arial" w:cs="Arial"/>
          <w:sz w:val="20"/>
          <w:szCs w:val="20"/>
          <w:lang w:val="de-CH"/>
        </w:rPr>
        <w:t>kann immer die statutaris</w:t>
      </w:r>
      <w:r w:rsidR="008E5D1D">
        <w:rPr>
          <w:rFonts w:ascii="Arial" w:hAnsi="Arial" w:cs="Arial"/>
          <w:sz w:val="20"/>
          <w:szCs w:val="20"/>
          <w:lang w:val="de-CH"/>
        </w:rPr>
        <w:t>che Wählergruppe von 20 Mann (…) erzwingen.</w:t>
      </w:r>
    </w:p>
    <w:p w:rsidR="008E5D1D" w:rsidRDefault="008E5D1D">
      <w:pPr>
        <w:rPr>
          <w:rFonts w:ascii="Arial" w:hAnsi="Arial" w:cs="Arial"/>
          <w:sz w:val="20"/>
          <w:szCs w:val="20"/>
          <w:lang w:val="de-CH"/>
        </w:rPr>
      </w:pPr>
      <w:r>
        <w:rPr>
          <w:rFonts w:ascii="Arial" w:hAnsi="Arial" w:cs="Arial"/>
          <w:sz w:val="20"/>
          <w:szCs w:val="20"/>
          <w:lang w:val="de-CH"/>
        </w:rPr>
        <w:t>Es wird eine Wähler-Versammlung festge</w:t>
      </w:r>
      <w:r w:rsidR="00130561">
        <w:rPr>
          <w:rFonts w:ascii="Arial" w:hAnsi="Arial" w:cs="Arial"/>
          <w:sz w:val="20"/>
          <w:szCs w:val="20"/>
          <w:lang w:val="de-CH"/>
        </w:rPr>
        <w:t>se</w:t>
      </w:r>
      <w:r>
        <w:rPr>
          <w:rFonts w:ascii="Arial" w:hAnsi="Arial" w:cs="Arial"/>
          <w:sz w:val="20"/>
          <w:szCs w:val="20"/>
          <w:lang w:val="de-CH"/>
        </w:rPr>
        <w:t>tzt auf Donnerstag, den 1. November</w:t>
      </w:r>
      <w:r w:rsidR="00130561">
        <w:rPr>
          <w:rFonts w:ascii="Arial" w:hAnsi="Arial" w:cs="Arial"/>
          <w:sz w:val="20"/>
          <w:szCs w:val="20"/>
          <w:lang w:val="de-CH"/>
        </w:rPr>
        <w:t xml:space="preserve"> u</w:t>
      </w:r>
      <w:r>
        <w:rPr>
          <w:rFonts w:ascii="Arial" w:hAnsi="Arial" w:cs="Arial"/>
          <w:sz w:val="20"/>
          <w:szCs w:val="20"/>
          <w:lang w:val="de-CH"/>
        </w:rPr>
        <w:t>nd es soll mit einem zweisprachigen In</w:t>
      </w:r>
      <w:r w:rsidR="00130561">
        <w:rPr>
          <w:rFonts w:ascii="Arial" w:hAnsi="Arial" w:cs="Arial"/>
          <w:sz w:val="20"/>
          <w:szCs w:val="20"/>
          <w:lang w:val="de-CH"/>
        </w:rPr>
        <w:t>serat im Stadtanzeiger eingelad</w:t>
      </w:r>
      <w:r>
        <w:rPr>
          <w:rFonts w:ascii="Arial" w:hAnsi="Arial" w:cs="Arial"/>
          <w:sz w:val="20"/>
          <w:szCs w:val="20"/>
          <w:lang w:val="de-CH"/>
        </w:rPr>
        <w:t>e</w:t>
      </w:r>
      <w:r w:rsidR="00130561">
        <w:rPr>
          <w:rFonts w:ascii="Arial" w:hAnsi="Arial" w:cs="Arial"/>
          <w:sz w:val="20"/>
          <w:szCs w:val="20"/>
          <w:lang w:val="de-CH"/>
        </w:rPr>
        <w:t>n</w:t>
      </w:r>
      <w:r>
        <w:rPr>
          <w:rFonts w:ascii="Arial" w:hAnsi="Arial" w:cs="Arial"/>
          <w:sz w:val="20"/>
          <w:szCs w:val="20"/>
          <w:lang w:val="de-CH"/>
        </w:rPr>
        <w:t xml:space="preserve"> werden.</w:t>
      </w:r>
    </w:p>
    <w:p w:rsidR="008E5D1D" w:rsidRDefault="008E5D1D">
      <w:pPr>
        <w:rPr>
          <w:rFonts w:ascii="Arial" w:hAnsi="Arial" w:cs="Arial"/>
          <w:sz w:val="20"/>
          <w:szCs w:val="20"/>
          <w:lang w:val="de-CH"/>
        </w:rPr>
      </w:pPr>
    </w:p>
    <w:p w:rsidR="008E5D1D" w:rsidRDefault="008E5D1D">
      <w:pPr>
        <w:rPr>
          <w:rFonts w:ascii="Arial" w:hAnsi="Arial" w:cs="Arial"/>
          <w:sz w:val="20"/>
          <w:szCs w:val="20"/>
          <w:lang w:val="de-CH"/>
        </w:rPr>
      </w:pPr>
      <w:r>
        <w:rPr>
          <w:rFonts w:ascii="Arial" w:hAnsi="Arial" w:cs="Arial"/>
          <w:sz w:val="20"/>
          <w:szCs w:val="20"/>
          <w:lang w:val="de-CH"/>
        </w:rPr>
        <w:t>3. Verschiedenes.</w:t>
      </w:r>
    </w:p>
    <w:p w:rsidR="008E5D1D" w:rsidRDefault="008E5D1D">
      <w:pPr>
        <w:rPr>
          <w:rFonts w:ascii="Arial" w:hAnsi="Arial" w:cs="Arial"/>
          <w:sz w:val="20"/>
          <w:szCs w:val="20"/>
          <w:lang w:val="de-CH"/>
        </w:rPr>
      </w:pPr>
      <w:r>
        <w:rPr>
          <w:rFonts w:ascii="Arial" w:hAnsi="Arial" w:cs="Arial"/>
          <w:sz w:val="20"/>
          <w:szCs w:val="20"/>
          <w:lang w:val="de-CH"/>
        </w:rPr>
        <w:t>Das Wort wird nicht verlangt.</w:t>
      </w:r>
    </w:p>
    <w:p w:rsidR="008E5D1D" w:rsidRDefault="008E5D1D">
      <w:pPr>
        <w:rPr>
          <w:rFonts w:ascii="Arial" w:hAnsi="Arial" w:cs="Arial"/>
          <w:sz w:val="20"/>
          <w:szCs w:val="20"/>
          <w:lang w:val="de-CH"/>
        </w:rPr>
      </w:pPr>
    </w:p>
    <w:p w:rsidR="008E5D1D" w:rsidRDefault="008E5D1D">
      <w:pPr>
        <w:rPr>
          <w:rFonts w:ascii="Arial" w:hAnsi="Arial" w:cs="Arial"/>
          <w:sz w:val="20"/>
          <w:szCs w:val="20"/>
          <w:lang w:val="de-CH"/>
        </w:rPr>
      </w:pPr>
      <w:r>
        <w:rPr>
          <w:rFonts w:ascii="Arial" w:hAnsi="Arial" w:cs="Arial"/>
          <w:sz w:val="20"/>
          <w:szCs w:val="20"/>
          <w:lang w:val="de-CH"/>
        </w:rPr>
        <w:t>Der Vorsitzende Vizepräsident Kollege Josef Flury schliesst</w:t>
      </w:r>
      <w:r w:rsidR="00130561">
        <w:rPr>
          <w:rFonts w:ascii="Arial" w:hAnsi="Arial" w:cs="Arial"/>
          <w:sz w:val="20"/>
          <w:szCs w:val="20"/>
          <w:lang w:val="de-CH"/>
        </w:rPr>
        <w:t xml:space="preserve"> </w:t>
      </w:r>
      <w:r>
        <w:rPr>
          <w:rFonts w:ascii="Arial" w:hAnsi="Arial" w:cs="Arial"/>
          <w:sz w:val="20"/>
          <w:szCs w:val="20"/>
          <w:lang w:val="de-CH"/>
        </w:rPr>
        <w:t xml:space="preserve">um 22 Uhr die </w:t>
      </w:r>
      <w:r w:rsidR="00130561">
        <w:rPr>
          <w:rFonts w:ascii="Arial" w:hAnsi="Arial" w:cs="Arial"/>
          <w:sz w:val="20"/>
          <w:szCs w:val="20"/>
          <w:lang w:val="de-CH"/>
        </w:rPr>
        <w:t>Konfer</w:t>
      </w:r>
      <w:r>
        <w:rPr>
          <w:rFonts w:ascii="Arial" w:hAnsi="Arial" w:cs="Arial"/>
          <w:sz w:val="20"/>
          <w:szCs w:val="20"/>
          <w:lang w:val="de-CH"/>
        </w:rPr>
        <w:t>e</w:t>
      </w:r>
      <w:r w:rsidR="00130561">
        <w:rPr>
          <w:rFonts w:ascii="Arial" w:hAnsi="Arial" w:cs="Arial"/>
          <w:sz w:val="20"/>
          <w:szCs w:val="20"/>
          <w:lang w:val="de-CH"/>
        </w:rPr>
        <w:t>n</w:t>
      </w:r>
      <w:r>
        <w:rPr>
          <w:rFonts w:ascii="Arial" w:hAnsi="Arial" w:cs="Arial"/>
          <w:sz w:val="20"/>
          <w:szCs w:val="20"/>
          <w:lang w:val="de-CH"/>
        </w:rPr>
        <w:t>z und dankt den Erschienenen für die Mitarbeit.</w:t>
      </w:r>
    </w:p>
    <w:p w:rsidR="008E5D1D" w:rsidRDefault="008E5D1D">
      <w:pPr>
        <w:rPr>
          <w:rFonts w:ascii="Arial" w:hAnsi="Arial" w:cs="Arial"/>
          <w:sz w:val="20"/>
          <w:szCs w:val="20"/>
          <w:lang w:val="de-CH"/>
        </w:rPr>
      </w:pPr>
    </w:p>
    <w:p w:rsidR="008E5D1D" w:rsidRDefault="008E5D1D">
      <w:pPr>
        <w:rPr>
          <w:rFonts w:ascii="Arial" w:hAnsi="Arial" w:cs="Arial"/>
          <w:sz w:val="20"/>
          <w:szCs w:val="20"/>
          <w:lang w:val="de-CH"/>
        </w:rPr>
      </w:pPr>
      <w:r>
        <w:rPr>
          <w:rFonts w:ascii="Arial" w:hAnsi="Arial" w:cs="Arial"/>
          <w:sz w:val="20"/>
          <w:szCs w:val="20"/>
          <w:lang w:val="de-CH"/>
        </w:rPr>
        <w:t xml:space="preserve">Josef Flury, </w:t>
      </w:r>
      <w:r w:rsidR="00130561">
        <w:rPr>
          <w:rFonts w:ascii="Arial" w:hAnsi="Arial" w:cs="Arial"/>
          <w:sz w:val="20"/>
          <w:szCs w:val="20"/>
          <w:lang w:val="de-CH"/>
        </w:rPr>
        <w:t>V</w:t>
      </w:r>
      <w:r>
        <w:rPr>
          <w:rFonts w:ascii="Arial" w:hAnsi="Arial" w:cs="Arial"/>
          <w:sz w:val="20"/>
          <w:szCs w:val="20"/>
          <w:lang w:val="de-CH"/>
        </w:rPr>
        <w:t>izepräsident</w:t>
      </w:r>
    </w:p>
    <w:p w:rsidR="008E5D1D" w:rsidRDefault="008E5D1D">
      <w:pPr>
        <w:rPr>
          <w:rFonts w:ascii="Arial" w:hAnsi="Arial" w:cs="Arial"/>
          <w:sz w:val="20"/>
          <w:szCs w:val="20"/>
          <w:lang w:val="de-CH"/>
        </w:rPr>
      </w:pPr>
      <w:r>
        <w:rPr>
          <w:rFonts w:ascii="Arial" w:hAnsi="Arial" w:cs="Arial"/>
          <w:sz w:val="20"/>
          <w:szCs w:val="20"/>
          <w:lang w:val="de-CH"/>
        </w:rPr>
        <w:t>Karl Meierhans, Protokollführer</w:t>
      </w:r>
    </w:p>
    <w:p w:rsidR="008E5D1D" w:rsidRDefault="008E5D1D">
      <w:pPr>
        <w:rPr>
          <w:rFonts w:ascii="Arial" w:hAnsi="Arial" w:cs="Arial"/>
          <w:sz w:val="20"/>
          <w:szCs w:val="20"/>
          <w:lang w:val="de-CH"/>
        </w:rPr>
      </w:pPr>
    </w:p>
    <w:p w:rsidR="008E5D1D" w:rsidRDefault="008E5D1D">
      <w:pPr>
        <w:rPr>
          <w:rFonts w:ascii="Arial" w:hAnsi="Arial" w:cs="Arial"/>
          <w:sz w:val="20"/>
          <w:szCs w:val="20"/>
          <w:lang w:val="de-CH"/>
        </w:rPr>
      </w:pPr>
      <w:r>
        <w:rPr>
          <w:rFonts w:ascii="Arial" w:hAnsi="Arial" w:cs="Arial"/>
          <w:sz w:val="20"/>
          <w:szCs w:val="20"/>
          <w:lang w:val="de-CH"/>
        </w:rPr>
        <w:t>Gewerkschaftskartell Biel. Vorstand. Prot</w:t>
      </w:r>
      <w:r w:rsidR="00130561">
        <w:rPr>
          <w:rFonts w:ascii="Arial" w:hAnsi="Arial" w:cs="Arial"/>
          <w:sz w:val="20"/>
          <w:szCs w:val="20"/>
          <w:lang w:val="de-CH"/>
        </w:rPr>
        <w:t>o</w:t>
      </w:r>
      <w:r>
        <w:rPr>
          <w:rFonts w:ascii="Arial" w:hAnsi="Arial" w:cs="Arial"/>
          <w:sz w:val="20"/>
          <w:szCs w:val="20"/>
          <w:lang w:val="de-CH"/>
        </w:rPr>
        <w:t>kolle 1936-1946. Protokollbuch, gebunden, Handschrift.</w:t>
      </w:r>
    </w:p>
    <w:p w:rsidR="008E5D1D" w:rsidRDefault="008E5D1D">
      <w:pPr>
        <w:rPr>
          <w:rFonts w:ascii="Arial" w:hAnsi="Arial" w:cs="Arial"/>
          <w:sz w:val="20"/>
          <w:szCs w:val="20"/>
          <w:lang w:val="de-CH"/>
        </w:rPr>
      </w:pPr>
      <w:r>
        <w:rPr>
          <w:rFonts w:ascii="Arial" w:hAnsi="Arial" w:cs="Arial"/>
          <w:sz w:val="20"/>
          <w:szCs w:val="20"/>
          <w:lang w:val="de-CH"/>
        </w:rPr>
        <w:t>Archiv GBLS</w:t>
      </w:r>
      <w:r w:rsidR="00130561">
        <w:rPr>
          <w:rFonts w:ascii="Arial" w:hAnsi="Arial" w:cs="Arial"/>
          <w:sz w:val="20"/>
          <w:szCs w:val="20"/>
          <w:lang w:val="de-CH"/>
        </w:rPr>
        <w:t xml:space="preserve"> </w:t>
      </w:r>
      <w:r>
        <w:rPr>
          <w:rFonts w:ascii="Arial" w:hAnsi="Arial" w:cs="Arial"/>
          <w:sz w:val="20"/>
          <w:szCs w:val="20"/>
          <w:lang w:val="de-CH"/>
        </w:rPr>
        <w:t>Biel.</w:t>
      </w:r>
    </w:p>
    <w:p w:rsidR="008E5D1D" w:rsidRDefault="008E5D1D">
      <w:pPr>
        <w:rPr>
          <w:rFonts w:ascii="Arial" w:hAnsi="Arial" w:cs="Arial"/>
          <w:sz w:val="20"/>
          <w:szCs w:val="20"/>
          <w:lang w:val="de-CH"/>
        </w:rPr>
      </w:pPr>
    </w:p>
    <w:p w:rsidR="008E5D1D" w:rsidRDefault="008E5D1D">
      <w:pPr>
        <w:rPr>
          <w:rFonts w:ascii="Arial" w:hAnsi="Arial" w:cs="Arial"/>
          <w:sz w:val="20"/>
          <w:szCs w:val="20"/>
          <w:lang w:val="de-CH"/>
        </w:rPr>
      </w:pPr>
    </w:p>
    <w:p w:rsidR="008E5D1D" w:rsidRDefault="008E5D1D">
      <w:pPr>
        <w:rPr>
          <w:rFonts w:ascii="Arial" w:hAnsi="Arial" w:cs="Arial"/>
          <w:sz w:val="20"/>
          <w:szCs w:val="20"/>
          <w:lang w:val="de-CH"/>
        </w:rPr>
      </w:pPr>
    </w:p>
    <w:p w:rsidR="000E7328" w:rsidRDefault="00130561">
      <w:pPr>
        <w:rPr>
          <w:rFonts w:ascii="Arial" w:hAnsi="Arial" w:cs="Arial"/>
          <w:sz w:val="20"/>
          <w:szCs w:val="20"/>
          <w:lang w:val="de-CH"/>
        </w:rPr>
      </w:pPr>
      <w:r>
        <w:rPr>
          <w:rFonts w:ascii="Arial" w:hAnsi="Arial" w:cs="Arial"/>
          <w:sz w:val="20"/>
          <w:szCs w:val="20"/>
          <w:lang w:val="de-CH"/>
        </w:rPr>
        <w:t>Gewerksc</w:t>
      </w:r>
      <w:r w:rsidR="008E5D1D">
        <w:rPr>
          <w:rFonts w:ascii="Arial" w:hAnsi="Arial" w:cs="Arial"/>
          <w:sz w:val="20"/>
          <w:szCs w:val="20"/>
          <w:lang w:val="de-CH"/>
        </w:rPr>
        <w:t>haftskartell Biel. Vorstand. Protokoll 1945-10-26.docx</w:t>
      </w:r>
      <w:r w:rsidR="000E7328">
        <w:rPr>
          <w:rFonts w:ascii="Arial" w:hAnsi="Arial" w:cs="Arial"/>
          <w:sz w:val="20"/>
          <w:szCs w:val="20"/>
          <w:lang w:val="de-CH"/>
        </w:rPr>
        <w:t xml:space="preserve">                                                                                                                                                                                                                                                                                                                                                                                                                                                                                                                                                                          </w:t>
      </w:r>
    </w:p>
    <w:p w:rsidR="00383EA8" w:rsidRDefault="000E7328">
      <w:pPr>
        <w:rPr>
          <w:rFonts w:ascii="Arial" w:hAnsi="Arial" w:cs="Arial"/>
          <w:sz w:val="20"/>
          <w:szCs w:val="20"/>
          <w:lang w:val="de-CH"/>
        </w:rPr>
      </w:pPr>
      <w:r>
        <w:rPr>
          <w:rFonts w:ascii="Arial" w:hAnsi="Arial" w:cs="Arial"/>
          <w:sz w:val="20"/>
          <w:szCs w:val="20"/>
          <w:lang w:val="de-CH"/>
        </w:rPr>
        <w:t xml:space="preserve">                            </w:t>
      </w:r>
      <w:r w:rsidR="00D053B0">
        <w:rPr>
          <w:rFonts w:ascii="Arial" w:hAnsi="Arial" w:cs="Arial"/>
          <w:sz w:val="20"/>
          <w:szCs w:val="20"/>
          <w:lang w:val="de-CH"/>
        </w:rPr>
        <w:t xml:space="preserve"> </w:t>
      </w:r>
      <w:r w:rsidR="00383EA8">
        <w:rPr>
          <w:rFonts w:ascii="Arial" w:hAnsi="Arial" w:cs="Arial"/>
          <w:sz w:val="20"/>
          <w:szCs w:val="20"/>
          <w:lang w:val="de-CH"/>
        </w:rPr>
        <w:t xml:space="preserve">                                                                                                                   </w:t>
      </w:r>
    </w:p>
    <w:p w:rsidR="00276371" w:rsidRPr="00812D47" w:rsidRDefault="00276371">
      <w:pPr>
        <w:rPr>
          <w:rFonts w:ascii="Arial" w:hAnsi="Arial" w:cs="Arial"/>
          <w:sz w:val="20"/>
          <w:szCs w:val="20"/>
          <w:lang w:val="de-CH"/>
        </w:rPr>
      </w:pPr>
    </w:p>
    <w:sectPr w:rsidR="00276371" w:rsidRPr="00812D47" w:rsidSect="0013056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12D47"/>
    <w:rsid w:val="000E7328"/>
    <w:rsid w:val="00130561"/>
    <w:rsid w:val="00276371"/>
    <w:rsid w:val="00383EA8"/>
    <w:rsid w:val="003A34F8"/>
    <w:rsid w:val="00652718"/>
    <w:rsid w:val="007335B9"/>
    <w:rsid w:val="007A5BC9"/>
    <w:rsid w:val="007B67D5"/>
    <w:rsid w:val="00812D47"/>
    <w:rsid w:val="008E5D1D"/>
    <w:rsid w:val="00907A4E"/>
    <w:rsid w:val="009D6678"/>
    <w:rsid w:val="00C9240D"/>
    <w:rsid w:val="00D053B0"/>
    <w:rsid w:val="00D841F0"/>
    <w:rsid w:val="00EE4C89"/>
    <w:rsid w:val="00FF5C9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12</cp:revision>
  <dcterms:created xsi:type="dcterms:W3CDTF">2009-12-03T14:22:00Z</dcterms:created>
  <dcterms:modified xsi:type="dcterms:W3CDTF">2009-12-03T15:22:00Z</dcterms:modified>
</cp:coreProperties>
</file>